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23" w:rsidRPr="00540882" w:rsidRDefault="009F4323" w:rsidP="009F4323">
      <w:pPr>
        <w:tabs>
          <w:tab w:val="left" w:pos="561"/>
        </w:tabs>
        <w:spacing w:line="360" w:lineRule="auto"/>
        <w:ind w:left="561" w:hanging="561"/>
        <w:jc w:val="center"/>
        <w:rPr>
          <w:b/>
          <w:sz w:val="28"/>
          <w:szCs w:val="28"/>
          <w:lang w:val="uk-UA"/>
        </w:rPr>
      </w:pPr>
      <w:r w:rsidRPr="00540882">
        <w:rPr>
          <w:b/>
          <w:sz w:val="28"/>
          <w:szCs w:val="28"/>
          <w:lang w:val="uk-UA"/>
        </w:rPr>
        <w:t>Поради щодо авторського редагування наукового тексту</w:t>
      </w:r>
    </w:p>
    <w:p w:rsidR="009F4323" w:rsidRDefault="009F4323" w:rsidP="009F4323">
      <w:pPr>
        <w:tabs>
          <w:tab w:val="left" w:pos="561"/>
        </w:tabs>
        <w:spacing w:line="360" w:lineRule="auto"/>
        <w:ind w:firstLine="561"/>
        <w:jc w:val="both"/>
        <w:rPr>
          <w:sz w:val="28"/>
          <w:szCs w:val="28"/>
          <w:lang w:val="uk-UA"/>
        </w:rPr>
      </w:pPr>
      <w:r w:rsidRPr="003765DB">
        <w:rPr>
          <w:sz w:val="28"/>
          <w:szCs w:val="28"/>
          <w:lang w:val="uk-UA"/>
        </w:rPr>
        <w:t xml:space="preserve">Кожному </w:t>
      </w:r>
      <w:r>
        <w:rPr>
          <w:sz w:val="28"/>
          <w:szCs w:val="28"/>
          <w:lang w:val="uk-UA"/>
        </w:rPr>
        <w:t>досліднику</w:t>
      </w:r>
      <w:r w:rsidRPr="003765DB">
        <w:rPr>
          <w:sz w:val="28"/>
          <w:szCs w:val="28"/>
          <w:lang w:val="uk-UA"/>
        </w:rPr>
        <w:t xml:space="preserve"> притаманний особистий ритм пошуку, аналізу, написання тексту. Науковець, як і митець, має свої таємниці творення – тієї особливої </w:t>
      </w:r>
      <w:r>
        <w:rPr>
          <w:sz w:val="28"/>
          <w:szCs w:val="28"/>
          <w:lang w:val="uk-UA"/>
        </w:rPr>
        <w:t>«магії»</w:t>
      </w:r>
      <w:r w:rsidRPr="003765DB">
        <w:rPr>
          <w:sz w:val="28"/>
          <w:szCs w:val="28"/>
          <w:lang w:val="uk-UA"/>
        </w:rPr>
        <w:t xml:space="preserve"> думки, розвитку сюжету, образного осмислення ідеї, врешті художньої досконалості формул, графіків і таблиць</w:t>
      </w:r>
      <w:r>
        <w:rPr>
          <w:sz w:val="28"/>
          <w:szCs w:val="28"/>
          <w:lang w:val="uk-UA"/>
        </w:rPr>
        <w:t>.</w:t>
      </w:r>
      <w:r w:rsidRPr="003765DB">
        <w:rPr>
          <w:sz w:val="28"/>
          <w:szCs w:val="28"/>
          <w:lang w:val="uk-UA"/>
        </w:rPr>
        <w:t xml:space="preserve"> Те, що твориться на піднесенні, в пориві </w:t>
      </w:r>
      <w:r>
        <w:rPr>
          <w:sz w:val="28"/>
          <w:szCs w:val="28"/>
          <w:lang w:val="uk-UA"/>
        </w:rPr>
        <w:t>«</w:t>
      </w:r>
      <w:r w:rsidRPr="003765DB">
        <w:rPr>
          <w:sz w:val="28"/>
          <w:szCs w:val="28"/>
          <w:lang w:val="uk-UA"/>
        </w:rPr>
        <w:t>першого варіанту</w:t>
      </w:r>
      <w:r>
        <w:rPr>
          <w:sz w:val="28"/>
          <w:szCs w:val="28"/>
          <w:lang w:val="uk-UA"/>
        </w:rPr>
        <w:t>»</w:t>
      </w:r>
      <w:r w:rsidRPr="003765DB">
        <w:rPr>
          <w:sz w:val="28"/>
          <w:szCs w:val="28"/>
          <w:lang w:val="uk-UA"/>
        </w:rPr>
        <w:t xml:space="preserve"> і здається спочатку досконалим, при другому прочитанні й уважному осмисленні, може виявитися двозначним, </w:t>
      </w:r>
      <w:r>
        <w:rPr>
          <w:sz w:val="28"/>
          <w:szCs w:val="28"/>
          <w:lang w:val="uk-UA"/>
        </w:rPr>
        <w:t>«</w:t>
      </w:r>
      <w:r w:rsidRPr="003765DB">
        <w:rPr>
          <w:sz w:val="28"/>
          <w:szCs w:val="28"/>
          <w:lang w:val="uk-UA"/>
        </w:rPr>
        <w:t>кострубатим</w:t>
      </w:r>
      <w:r>
        <w:rPr>
          <w:sz w:val="28"/>
          <w:szCs w:val="28"/>
          <w:lang w:val="uk-UA"/>
        </w:rPr>
        <w:t>»</w:t>
      </w:r>
      <w:r w:rsidRPr="003765DB">
        <w:rPr>
          <w:sz w:val="28"/>
          <w:szCs w:val="28"/>
          <w:lang w:val="uk-UA"/>
        </w:rPr>
        <w:t xml:space="preserve">, неточним. </w:t>
      </w:r>
      <w:r>
        <w:rPr>
          <w:sz w:val="28"/>
          <w:szCs w:val="28"/>
          <w:lang w:val="uk-UA"/>
        </w:rPr>
        <w:t>Тоді</w:t>
      </w:r>
      <w:r w:rsidRPr="003765DB">
        <w:rPr>
          <w:sz w:val="28"/>
          <w:szCs w:val="28"/>
          <w:lang w:val="uk-UA"/>
        </w:rPr>
        <w:t xml:space="preserve"> кожен автор стає редактором, який звіряє створене за законами </w:t>
      </w:r>
      <w:r>
        <w:rPr>
          <w:sz w:val="28"/>
          <w:szCs w:val="28"/>
          <w:lang w:val="uk-UA"/>
        </w:rPr>
        <w:t>«наукового</w:t>
      </w:r>
      <w:r w:rsidRPr="003765DB">
        <w:rPr>
          <w:sz w:val="28"/>
          <w:szCs w:val="28"/>
          <w:lang w:val="uk-UA"/>
        </w:rPr>
        <w:t xml:space="preserve"> стилю</w:t>
      </w:r>
      <w:r>
        <w:rPr>
          <w:sz w:val="28"/>
          <w:szCs w:val="28"/>
          <w:lang w:val="uk-UA"/>
        </w:rPr>
        <w:t>»</w:t>
      </w:r>
      <w:r w:rsidRPr="003765DB">
        <w:rPr>
          <w:sz w:val="28"/>
          <w:szCs w:val="28"/>
          <w:lang w:val="uk-UA"/>
        </w:rPr>
        <w:t>, якісного дослідження, чітких висновків.</w:t>
      </w:r>
    </w:p>
    <w:p w:rsidR="009F4323" w:rsidRPr="007E70F3" w:rsidRDefault="009F4323" w:rsidP="009F4323">
      <w:pPr>
        <w:tabs>
          <w:tab w:val="left" w:pos="561"/>
        </w:tabs>
        <w:spacing w:line="360" w:lineRule="auto"/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виконання певної частини та після написання повного тексту необхідно</w:t>
      </w:r>
      <w:r w:rsidRPr="007E70F3">
        <w:rPr>
          <w:sz w:val="28"/>
          <w:szCs w:val="28"/>
          <w:lang w:val="uk-UA"/>
        </w:rPr>
        <w:t xml:space="preserve"> перечиту</w:t>
      </w:r>
      <w:r>
        <w:rPr>
          <w:sz w:val="28"/>
          <w:szCs w:val="28"/>
          <w:lang w:val="uk-UA"/>
        </w:rPr>
        <w:t>вати</w:t>
      </w:r>
      <w:r w:rsidRPr="007E70F3">
        <w:rPr>
          <w:sz w:val="28"/>
          <w:szCs w:val="28"/>
          <w:lang w:val="uk-UA"/>
        </w:rPr>
        <w:t xml:space="preserve"> свою роботу. Не</w:t>
      </w:r>
      <w:r>
        <w:rPr>
          <w:sz w:val="28"/>
          <w:szCs w:val="28"/>
          <w:lang w:val="uk-UA"/>
        </w:rPr>
        <w:t xml:space="preserve"> слід</w:t>
      </w:r>
      <w:r w:rsidRPr="007E70F3">
        <w:rPr>
          <w:sz w:val="28"/>
          <w:szCs w:val="28"/>
          <w:lang w:val="uk-UA"/>
        </w:rPr>
        <w:t xml:space="preserve"> покладат</w:t>
      </w:r>
      <w:r>
        <w:rPr>
          <w:sz w:val="28"/>
          <w:szCs w:val="28"/>
          <w:lang w:val="uk-UA"/>
        </w:rPr>
        <w:t>и</w:t>
      </w:r>
      <w:r w:rsidRPr="007E70F3">
        <w:rPr>
          <w:sz w:val="28"/>
          <w:szCs w:val="28"/>
          <w:lang w:val="uk-UA"/>
        </w:rPr>
        <w:t xml:space="preserve">ся на </w:t>
      </w:r>
      <w:r>
        <w:rPr>
          <w:sz w:val="28"/>
          <w:szCs w:val="28"/>
          <w:lang w:val="uk-UA"/>
        </w:rPr>
        <w:t xml:space="preserve">«інтелект» </w:t>
      </w:r>
      <w:proofErr w:type="spellStart"/>
      <w:r w:rsidRPr="007E70F3">
        <w:rPr>
          <w:sz w:val="28"/>
          <w:szCs w:val="28"/>
          <w:lang w:val="uk-UA"/>
        </w:rPr>
        <w:t>комп</w:t>
      </w:r>
      <w:proofErr w:type="spellEnd"/>
      <w:r w:rsidRPr="007E70F3">
        <w:rPr>
          <w:sz w:val="28"/>
          <w:szCs w:val="28"/>
        </w:rPr>
        <w:t>’</w:t>
      </w:r>
      <w:proofErr w:type="spellStart"/>
      <w:r w:rsidRPr="007E70F3">
        <w:rPr>
          <w:sz w:val="28"/>
          <w:szCs w:val="28"/>
          <w:lang w:val="uk-UA"/>
        </w:rPr>
        <w:t>ютера</w:t>
      </w:r>
      <w:proofErr w:type="spellEnd"/>
      <w:r>
        <w:rPr>
          <w:sz w:val="28"/>
          <w:szCs w:val="28"/>
          <w:lang w:val="uk-UA"/>
        </w:rPr>
        <w:t xml:space="preserve"> та</w:t>
      </w:r>
      <w:r w:rsidRPr="007E70F3">
        <w:rPr>
          <w:sz w:val="28"/>
          <w:szCs w:val="28"/>
          <w:lang w:val="uk-UA"/>
        </w:rPr>
        <w:t xml:space="preserve"> зловживат</w:t>
      </w:r>
      <w:r>
        <w:rPr>
          <w:sz w:val="28"/>
          <w:szCs w:val="28"/>
          <w:lang w:val="uk-UA"/>
        </w:rPr>
        <w:t>и</w:t>
      </w:r>
      <w:r w:rsidRPr="007E7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7E70F3">
        <w:rPr>
          <w:sz w:val="28"/>
          <w:szCs w:val="28"/>
          <w:lang w:val="uk-UA"/>
        </w:rPr>
        <w:t>електронним перекладом</w:t>
      </w:r>
      <w:r>
        <w:rPr>
          <w:sz w:val="28"/>
          <w:szCs w:val="28"/>
          <w:lang w:val="uk-UA"/>
        </w:rPr>
        <w:t>»</w:t>
      </w:r>
      <w:r w:rsidRPr="007E70F3">
        <w:rPr>
          <w:sz w:val="28"/>
          <w:szCs w:val="28"/>
          <w:lang w:val="uk-UA"/>
        </w:rPr>
        <w:t xml:space="preserve"> – саме тут закрадається плутанина, неточність, </w:t>
      </w:r>
      <w:proofErr w:type="spellStart"/>
      <w:r w:rsidRPr="007E70F3">
        <w:rPr>
          <w:sz w:val="28"/>
          <w:szCs w:val="28"/>
          <w:lang w:val="uk-UA"/>
        </w:rPr>
        <w:t>некваліфікованість</w:t>
      </w:r>
      <w:proofErr w:type="spellEnd"/>
      <w:r w:rsidRPr="007E70F3">
        <w:rPr>
          <w:sz w:val="28"/>
          <w:szCs w:val="28"/>
          <w:lang w:val="uk-UA"/>
        </w:rPr>
        <w:t>. На кожній сторінці може бути не більше двох виправлень! (</w:t>
      </w:r>
      <w:r>
        <w:rPr>
          <w:sz w:val="28"/>
          <w:szCs w:val="28"/>
          <w:lang w:val="uk-UA"/>
        </w:rPr>
        <w:t xml:space="preserve">вони усуваються </w:t>
      </w:r>
      <w:r w:rsidRPr="007E70F3">
        <w:rPr>
          <w:sz w:val="28"/>
          <w:szCs w:val="28"/>
          <w:lang w:val="uk-UA"/>
        </w:rPr>
        <w:t>чорним чорнилом, шляхом вклеювання окремих знаків чи слів, з використанням коректора чи інших засобів правки надрукованого тексту).</w:t>
      </w:r>
    </w:p>
    <w:p w:rsidR="009F4323" w:rsidRPr="007E70F3" w:rsidRDefault="009F4323" w:rsidP="009F4323">
      <w:pPr>
        <w:tabs>
          <w:tab w:val="left" w:pos="561"/>
        </w:tabs>
        <w:spacing w:line="360" w:lineRule="auto"/>
        <w:ind w:firstLine="561"/>
        <w:jc w:val="both"/>
        <w:rPr>
          <w:sz w:val="28"/>
          <w:szCs w:val="28"/>
          <w:lang w:val="uk-UA"/>
        </w:rPr>
      </w:pPr>
      <w:r w:rsidRPr="007E70F3">
        <w:rPr>
          <w:sz w:val="28"/>
          <w:szCs w:val="28"/>
          <w:lang w:val="uk-UA"/>
        </w:rPr>
        <w:t xml:space="preserve">Зазвичай, написання роботи починається із чернетки (чорнового рукопису), коли вимальовується основна композиція дослідження, здійснюється опис, аналіз та узагальнення матеріалу. </w:t>
      </w:r>
      <w:r>
        <w:rPr>
          <w:sz w:val="28"/>
          <w:szCs w:val="28"/>
          <w:lang w:val="uk-UA"/>
        </w:rPr>
        <w:t>В</w:t>
      </w:r>
      <w:r w:rsidRPr="007E70F3">
        <w:rPr>
          <w:sz w:val="28"/>
          <w:szCs w:val="28"/>
          <w:lang w:val="uk-UA"/>
        </w:rPr>
        <w:t>ступ дається найважче і пишеться наприкінці (для дисертації, монографії, доповіді).</w:t>
      </w:r>
    </w:p>
    <w:p w:rsidR="009F4323" w:rsidRPr="007E70F3" w:rsidRDefault="009F4323" w:rsidP="009F4323">
      <w:pPr>
        <w:tabs>
          <w:tab w:val="left" w:pos="561"/>
        </w:tabs>
        <w:spacing w:line="360" w:lineRule="auto"/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7E70F3">
        <w:rPr>
          <w:sz w:val="28"/>
          <w:szCs w:val="28"/>
          <w:lang w:val="uk-UA"/>
        </w:rPr>
        <w:t xml:space="preserve">Редакторський хист знадобиться і при читанні власної роботи, щоб критично оцінити написане, перевірити концепцію, підсилити обґрунтованість висновків, скоротити другорядний матеріал, простежити логічні зв’язки між окремими частинами, визначити доцільність уведення таблиць, малюнків, додатків тощо. </w:t>
      </w:r>
    </w:p>
    <w:p w:rsidR="009F4323" w:rsidRPr="007E70F3" w:rsidRDefault="009F4323" w:rsidP="009F4323">
      <w:pPr>
        <w:tabs>
          <w:tab w:val="left" w:pos="56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7E70F3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варто</w:t>
      </w:r>
      <w:r w:rsidRPr="007E70F3">
        <w:rPr>
          <w:sz w:val="28"/>
          <w:szCs w:val="28"/>
          <w:lang w:val="uk-UA"/>
        </w:rPr>
        <w:t xml:space="preserve"> здавати роботу одразу</w:t>
      </w:r>
      <w:r>
        <w:rPr>
          <w:sz w:val="28"/>
          <w:szCs w:val="28"/>
          <w:lang w:val="uk-UA"/>
        </w:rPr>
        <w:t xml:space="preserve"> після роздрукування</w:t>
      </w:r>
      <w:r w:rsidRPr="007E70F3">
        <w:rPr>
          <w:sz w:val="28"/>
          <w:szCs w:val="28"/>
          <w:lang w:val="uk-UA"/>
        </w:rPr>
        <w:t xml:space="preserve">. Відкладіть свою працю на якийсь час (краще на добу), щоб </w:t>
      </w:r>
      <w:r>
        <w:rPr>
          <w:sz w:val="28"/>
          <w:szCs w:val="28"/>
          <w:lang w:val="uk-UA"/>
        </w:rPr>
        <w:t>«</w:t>
      </w:r>
      <w:r w:rsidRPr="007E70F3">
        <w:rPr>
          <w:sz w:val="28"/>
          <w:szCs w:val="28"/>
          <w:lang w:val="uk-UA"/>
        </w:rPr>
        <w:t>свіжим оком</w:t>
      </w:r>
      <w:r>
        <w:rPr>
          <w:sz w:val="28"/>
          <w:szCs w:val="28"/>
          <w:lang w:val="uk-UA"/>
        </w:rPr>
        <w:t>»</w:t>
      </w:r>
      <w:r w:rsidRPr="007E70F3">
        <w:rPr>
          <w:sz w:val="28"/>
          <w:szCs w:val="28"/>
          <w:lang w:val="uk-UA"/>
        </w:rPr>
        <w:t xml:space="preserve"> її переглянути й оцінити, внести правки, усунути прорахунки. Те, що вчора здавалося досконалим, завтра сприйматиметься з застереженнями.</w:t>
      </w:r>
    </w:p>
    <w:p w:rsidR="009F4323" w:rsidRPr="007E70F3" w:rsidRDefault="009F4323" w:rsidP="009F4323">
      <w:pPr>
        <w:tabs>
          <w:tab w:val="left" w:pos="56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Автору потрібно </w:t>
      </w:r>
      <w:r w:rsidRPr="007E70F3">
        <w:rPr>
          <w:sz w:val="28"/>
          <w:szCs w:val="28"/>
          <w:lang w:val="uk-UA"/>
        </w:rPr>
        <w:t>залишат</w:t>
      </w:r>
      <w:r>
        <w:rPr>
          <w:sz w:val="28"/>
          <w:szCs w:val="28"/>
          <w:lang w:val="uk-UA"/>
        </w:rPr>
        <w:t>и</w:t>
      </w:r>
      <w:r w:rsidRPr="007E7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надрукований </w:t>
      </w:r>
      <w:r w:rsidRPr="007E70F3">
        <w:rPr>
          <w:sz w:val="28"/>
          <w:szCs w:val="28"/>
          <w:lang w:val="uk-UA"/>
        </w:rPr>
        <w:t>примірник</w:t>
      </w:r>
      <w:r>
        <w:rPr>
          <w:sz w:val="28"/>
          <w:szCs w:val="28"/>
          <w:lang w:val="uk-UA"/>
        </w:rPr>
        <w:t xml:space="preserve"> та</w:t>
      </w:r>
      <w:r w:rsidRPr="007E70F3">
        <w:rPr>
          <w:sz w:val="28"/>
          <w:szCs w:val="28"/>
          <w:lang w:val="uk-UA"/>
        </w:rPr>
        <w:t xml:space="preserve"> електронний варіант</w:t>
      </w:r>
      <w:r>
        <w:rPr>
          <w:sz w:val="28"/>
          <w:szCs w:val="28"/>
          <w:lang w:val="uk-UA"/>
        </w:rPr>
        <w:t xml:space="preserve"> підготовленого тексту</w:t>
      </w:r>
      <w:r w:rsidRPr="007E70F3">
        <w:rPr>
          <w:sz w:val="28"/>
          <w:szCs w:val="28"/>
          <w:lang w:val="uk-UA"/>
        </w:rPr>
        <w:t>.</w:t>
      </w:r>
    </w:p>
    <w:p w:rsidR="009F4323" w:rsidRPr="007E70F3" w:rsidRDefault="009F4323" w:rsidP="009F4323">
      <w:pPr>
        <w:tabs>
          <w:tab w:val="left" w:pos="180"/>
          <w:tab w:val="left" w:pos="561"/>
        </w:tabs>
        <w:spacing w:line="360" w:lineRule="auto"/>
        <w:ind w:left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процесі написання та під час прикінцевого редагування тексту слід</w:t>
      </w:r>
      <w:r w:rsidRPr="007E7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звертати увагу та </w:t>
      </w:r>
      <w:r w:rsidRPr="007E70F3">
        <w:rPr>
          <w:sz w:val="28"/>
          <w:szCs w:val="28"/>
          <w:lang w:val="uk-UA"/>
        </w:rPr>
        <w:t>уникати: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7E70F3">
        <w:rPr>
          <w:sz w:val="28"/>
          <w:szCs w:val="28"/>
          <w:lang w:val="uk-UA"/>
        </w:rPr>
        <w:t>озмовного стилю і сленгу (у письмових роботах вони недоречні, в усному виступі в незначній дозі – можливі);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E70F3">
        <w:rPr>
          <w:sz w:val="28"/>
          <w:szCs w:val="28"/>
          <w:lang w:val="uk-UA"/>
        </w:rPr>
        <w:t>айвого гумору, іронії, дошкульності, критиканства;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7E70F3">
        <w:rPr>
          <w:sz w:val="28"/>
          <w:szCs w:val="28"/>
          <w:lang w:val="uk-UA"/>
        </w:rPr>
        <w:t xml:space="preserve">езрозумілих абревіатур і скорочень без їх пояснення; недоцільно використовувати абревіатури і скорочення в заголовках, рубриках; </w:t>
      </w:r>
    </w:p>
    <w:p w:rsidR="009F432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E70F3">
        <w:rPr>
          <w:sz w:val="28"/>
          <w:szCs w:val="28"/>
          <w:lang w:val="uk-UA"/>
        </w:rPr>
        <w:t xml:space="preserve">овних штампів. Без спеціальної термінології неможлива жодна наукова праця, </w:t>
      </w:r>
      <w:r>
        <w:rPr>
          <w:sz w:val="28"/>
          <w:szCs w:val="28"/>
          <w:lang w:val="uk-UA"/>
        </w:rPr>
        <w:t>проте</w:t>
      </w:r>
      <w:r w:rsidRPr="007E70F3">
        <w:rPr>
          <w:sz w:val="28"/>
          <w:szCs w:val="28"/>
          <w:lang w:val="uk-UA"/>
        </w:rPr>
        <w:t xml:space="preserve"> варто простежити за точністю у передачі думки</w:t>
      </w:r>
      <w:r>
        <w:rPr>
          <w:sz w:val="28"/>
          <w:szCs w:val="28"/>
          <w:lang w:val="uk-UA"/>
        </w:rPr>
        <w:t>;</w:t>
      </w:r>
      <w:r w:rsidRPr="007E70F3">
        <w:rPr>
          <w:sz w:val="28"/>
          <w:szCs w:val="28"/>
          <w:lang w:val="uk-UA"/>
        </w:rPr>
        <w:t xml:space="preserve"> 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 w:rsidRPr="007E70F3">
        <w:rPr>
          <w:sz w:val="28"/>
          <w:szCs w:val="28"/>
          <w:lang w:val="uk-UA"/>
        </w:rPr>
        <w:t>довг</w:t>
      </w:r>
      <w:r>
        <w:rPr>
          <w:sz w:val="28"/>
          <w:szCs w:val="28"/>
          <w:lang w:val="uk-UA"/>
        </w:rPr>
        <w:t>их</w:t>
      </w:r>
      <w:r w:rsidRPr="007E70F3">
        <w:rPr>
          <w:sz w:val="28"/>
          <w:szCs w:val="28"/>
          <w:lang w:val="uk-UA"/>
        </w:rPr>
        <w:t xml:space="preserve"> складн</w:t>
      </w:r>
      <w:r>
        <w:rPr>
          <w:sz w:val="28"/>
          <w:szCs w:val="28"/>
          <w:lang w:val="uk-UA"/>
        </w:rPr>
        <w:t>их</w:t>
      </w:r>
      <w:r w:rsidRPr="007E70F3">
        <w:rPr>
          <w:sz w:val="28"/>
          <w:szCs w:val="28"/>
          <w:lang w:val="uk-UA"/>
        </w:rPr>
        <w:t xml:space="preserve"> речен</w:t>
      </w:r>
      <w:r>
        <w:rPr>
          <w:sz w:val="28"/>
          <w:szCs w:val="28"/>
          <w:lang w:val="uk-UA"/>
        </w:rPr>
        <w:t>ь</w:t>
      </w:r>
      <w:r w:rsidRPr="007E70F3">
        <w:rPr>
          <w:sz w:val="28"/>
          <w:szCs w:val="28"/>
          <w:lang w:val="uk-UA"/>
        </w:rPr>
        <w:t xml:space="preserve"> з заплутаними конструкціями, з використанням наукоподібних слів, псевдонаукового стилю (часто саме такі претензійні та малозрозумілі слова використовуються неправильно, затуманюють </w:t>
      </w:r>
      <w:r>
        <w:rPr>
          <w:sz w:val="28"/>
          <w:szCs w:val="28"/>
          <w:lang w:val="uk-UA"/>
        </w:rPr>
        <w:t>зміст</w:t>
      </w:r>
      <w:r w:rsidRPr="007E70F3">
        <w:rPr>
          <w:sz w:val="28"/>
          <w:szCs w:val="28"/>
          <w:lang w:val="uk-UA"/>
        </w:rPr>
        <w:t>, знижують якість дослідження);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Pr="007E70F3">
        <w:rPr>
          <w:sz w:val="28"/>
          <w:szCs w:val="28"/>
          <w:lang w:val="uk-UA"/>
        </w:rPr>
        <w:t xml:space="preserve">мірного використання дужок (зловживання ними означає, що дослідник працює </w:t>
      </w:r>
      <w:r>
        <w:rPr>
          <w:sz w:val="28"/>
          <w:szCs w:val="28"/>
          <w:lang w:val="uk-UA"/>
        </w:rPr>
        <w:t>«</w:t>
      </w:r>
      <w:r w:rsidRPr="007E70F3">
        <w:rPr>
          <w:sz w:val="28"/>
          <w:szCs w:val="28"/>
          <w:lang w:val="uk-UA"/>
        </w:rPr>
        <w:t>неритмічно</w:t>
      </w:r>
      <w:r>
        <w:rPr>
          <w:sz w:val="28"/>
          <w:szCs w:val="28"/>
          <w:lang w:val="uk-UA"/>
        </w:rPr>
        <w:t>»</w:t>
      </w:r>
      <w:r w:rsidRPr="007E70F3">
        <w:rPr>
          <w:sz w:val="28"/>
          <w:szCs w:val="28"/>
          <w:lang w:val="uk-UA"/>
        </w:rPr>
        <w:t>, зайвий раз нагадує про подробиці й уточнення другорядного значення), знижується ясність;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E70F3">
        <w:rPr>
          <w:sz w:val="28"/>
          <w:szCs w:val="28"/>
          <w:lang w:val="uk-UA"/>
        </w:rPr>
        <w:t xml:space="preserve">ловживання чоловічим родом при з’ясуванні, хто </w:t>
      </w:r>
      <w:r>
        <w:rPr>
          <w:sz w:val="28"/>
          <w:szCs w:val="28"/>
          <w:lang w:val="uk-UA"/>
        </w:rPr>
        <w:t>«</w:t>
      </w:r>
      <w:r w:rsidRPr="007E70F3">
        <w:rPr>
          <w:sz w:val="28"/>
          <w:szCs w:val="28"/>
          <w:lang w:val="uk-UA"/>
        </w:rPr>
        <w:t>автор(</w:t>
      </w:r>
      <w:proofErr w:type="spellStart"/>
      <w:r w:rsidRPr="007E70F3">
        <w:rPr>
          <w:sz w:val="28"/>
          <w:szCs w:val="28"/>
          <w:lang w:val="uk-UA"/>
        </w:rPr>
        <w:t>ка</w:t>
      </w:r>
      <w:proofErr w:type="spellEnd"/>
      <w:r w:rsidRPr="007E70F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»</w:t>
      </w:r>
      <w:r w:rsidRPr="007E70F3">
        <w:rPr>
          <w:sz w:val="28"/>
          <w:szCs w:val="28"/>
          <w:lang w:val="uk-UA"/>
        </w:rPr>
        <w:t xml:space="preserve"> чи </w:t>
      </w:r>
      <w:r>
        <w:rPr>
          <w:sz w:val="28"/>
          <w:szCs w:val="28"/>
          <w:lang w:val="uk-UA"/>
        </w:rPr>
        <w:t>«</w:t>
      </w:r>
      <w:r w:rsidRPr="007E70F3">
        <w:rPr>
          <w:sz w:val="28"/>
          <w:szCs w:val="28"/>
          <w:lang w:val="uk-UA"/>
        </w:rPr>
        <w:t>дослідник(ця)</w:t>
      </w:r>
      <w:r>
        <w:rPr>
          <w:sz w:val="28"/>
          <w:szCs w:val="28"/>
          <w:lang w:val="uk-UA"/>
        </w:rPr>
        <w:t>»</w:t>
      </w:r>
      <w:r w:rsidRPr="007E70F3">
        <w:rPr>
          <w:sz w:val="28"/>
          <w:szCs w:val="28"/>
          <w:lang w:val="uk-UA"/>
        </w:rPr>
        <w:t>, слід перевіряти ініціали авторів досліджень, на які доводиться покликатися;</w:t>
      </w:r>
    </w:p>
    <w:p w:rsidR="009F4323" w:rsidRPr="007E70F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</w:t>
      </w:r>
      <w:r w:rsidRPr="007E70F3">
        <w:rPr>
          <w:sz w:val="28"/>
          <w:szCs w:val="28"/>
          <w:lang w:val="uk-UA"/>
        </w:rPr>
        <w:t>аказовості</w:t>
      </w:r>
      <w:proofErr w:type="spellEnd"/>
      <w:r w:rsidRPr="007E70F3">
        <w:rPr>
          <w:sz w:val="28"/>
          <w:szCs w:val="28"/>
          <w:lang w:val="uk-UA"/>
        </w:rPr>
        <w:t>, повчальності. Надмірне чи несуттєве вживання</w:t>
      </w:r>
      <w:r>
        <w:rPr>
          <w:sz w:val="28"/>
          <w:szCs w:val="28"/>
          <w:lang w:val="uk-UA"/>
        </w:rPr>
        <w:t xml:space="preserve"> слів </w:t>
      </w:r>
      <w:r w:rsidRPr="004B4BD3">
        <w:rPr>
          <w:i/>
          <w:sz w:val="28"/>
          <w:szCs w:val="28"/>
          <w:lang w:val="uk-UA"/>
        </w:rPr>
        <w:t xml:space="preserve">повинно, слід, має, мусить, необхідно </w:t>
      </w:r>
      <w:r>
        <w:rPr>
          <w:sz w:val="28"/>
          <w:szCs w:val="28"/>
          <w:lang w:val="uk-UA"/>
        </w:rPr>
        <w:t>тощо,</w:t>
      </w:r>
      <w:r w:rsidRPr="007E70F3">
        <w:rPr>
          <w:sz w:val="28"/>
          <w:szCs w:val="28"/>
          <w:lang w:val="uk-UA"/>
        </w:rPr>
        <w:t xml:space="preserve"> надають тексту зобов’язуючого відтінку; </w:t>
      </w:r>
    </w:p>
    <w:p w:rsidR="009F4323" w:rsidRDefault="009F4323" w:rsidP="009F4323">
      <w:pPr>
        <w:numPr>
          <w:ilvl w:val="0"/>
          <w:numId w:val="1"/>
        </w:numPr>
        <w:tabs>
          <w:tab w:val="clear" w:pos="1440"/>
          <w:tab w:val="num" w:pos="0"/>
          <w:tab w:val="left" w:pos="561"/>
        </w:tabs>
        <w:spacing w:line="360" w:lineRule="auto"/>
        <w:ind w:left="561" w:hanging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7E70F3">
        <w:rPr>
          <w:sz w:val="28"/>
          <w:szCs w:val="28"/>
          <w:lang w:val="uk-UA"/>
        </w:rPr>
        <w:t>автології: стежити за тим, аби одне й те ж слово (навіть поняття) не повторювалося надто часто. Використовуйте синоніми, зазирайте у словники.</w:t>
      </w:r>
    </w:p>
    <w:p w:rsidR="009F4323" w:rsidRDefault="009F4323" w:rsidP="009F4323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 w:rsidRPr="003765DB">
        <w:rPr>
          <w:sz w:val="28"/>
          <w:szCs w:val="28"/>
          <w:lang w:val="uk-UA"/>
        </w:rPr>
        <w:t>Не прикрашають науковий текст неточності, розмиті визначення, захоплення епітетами</w:t>
      </w:r>
      <w:r>
        <w:rPr>
          <w:sz w:val="28"/>
          <w:szCs w:val="28"/>
          <w:lang w:val="uk-UA"/>
        </w:rPr>
        <w:t xml:space="preserve"> «</w:t>
      </w:r>
      <w:r w:rsidRPr="003765DB">
        <w:rPr>
          <w:i/>
          <w:sz w:val="28"/>
          <w:szCs w:val="28"/>
          <w:lang w:val="uk-UA"/>
        </w:rPr>
        <w:t>надзвичайний</w:t>
      </w:r>
      <w:r>
        <w:rPr>
          <w:i/>
          <w:sz w:val="28"/>
          <w:szCs w:val="28"/>
          <w:lang w:val="uk-UA"/>
        </w:rPr>
        <w:t>»</w:t>
      </w:r>
      <w:r w:rsidRPr="003765D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«</w:t>
      </w:r>
      <w:r w:rsidRPr="003765DB">
        <w:rPr>
          <w:i/>
          <w:sz w:val="28"/>
          <w:szCs w:val="28"/>
          <w:lang w:val="uk-UA"/>
        </w:rPr>
        <w:t>неймовірний</w:t>
      </w:r>
      <w:r>
        <w:rPr>
          <w:i/>
          <w:sz w:val="28"/>
          <w:szCs w:val="28"/>
          <w:lang w:val="uk-UA"/>
        </w:rPr>
        <w:t>»</w:t>
      </w:r>
      <w:r w:rsidRPr="003765D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«</w:t>
      </w:r>
      <w:r w:rsidRPr="003765DB">
        <w:rPr>
          <w:i/>
          <w:sz w:val="28"/>
          <w:szCs w:val="28"/>
          <w:lang w:val="uk-UA"/>
        </w:rPr>
        <w:t>катастрофічний</w:t>
      </w:r>
      <w:r>
        <w:rPr>
          <w:i/>
          <w:sz w:val="28"/>
          <w:szCs w:val="28"/>
          <w:lang w:val="uk-UA"/>
        </w:rPr>
        <w:t>»</w:t>
      </w:r>
      <w:r w:rsidRPr="003765D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«</w:t>
      </w:r>
      <w:r w:rsidRPr="003765DB">
        <w:rPr>
          <w:i/>
          <w:sz w:val="28"/>
          <w:szCs w:val="28"/>
          <w:lang w:val="uk-UA"/>
        </w:rPr>
        <w:t>добрий</w:t>
      </w:r>
      <w:r>
        <w:rPr>
          <w:i/>
          <w:sz w:val="28"/>
          <w:szCs w:val="28"/>
          <w:lang w:val="uk-UA"/>
        </w:rPr>
        <w:t>»</w:t>
      </w:r>
      <w:r w:rsidRPr="003765D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«</w:t>
      </w:r>
      <w:r w:rsidRPr="003765DB">
        <w:rPr>
          <w:i/>
          <w:sz w:val="28"/>
          <w:szCs w:val="28"/>
          <w:lang w:val="uk-UA"/>
        </w:rPr>
        <w:t>гарний</w:t>
      </w:r>
      <w:r>
        <w:rPr>
          <w:i/>
          <w:sz w:val="28"/>
          <w:szCs w:val="28"/>
          <w:lang w:val="uk-UA"/>
        </w:rPr>
        <w:t>»</w:t>
      </w:r>
      <w:r w:rsidRPr="003765DB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 «</w:t>
      </w:r>
      <w:r w:rsidRPr="003765DB">
        <w:rPr>
          <w:i/>
          <w:sz w:val="28"/>
          <w:szCs w:val="28"/>
          <w:lang w:val="uk-UA"/>
        </w:rPr>
        <w:t>значний</w:t>
      </w:r>
      <w:r>
        <w:rPr>
          <w:i/>
          <w:sz w:val="28"/>
          <w:szCs w:val="28"/>
          <w:lang w:val="uk-UA"/>
        </w:rPr>
        <w:t>»</w:t>
      </w:r>
      <w:r w:rsidRPr="003765DB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ощо</w:t>
      </w:r>
      <w:r w:rsidRPr="003765DB">
        <w:rPr>
          <w:sz w:val="28"/>
          <w:szCs w:val="28"/>
          <w:lang w:val="uk-UA"/>
        </w:rPr>
        <w:t>. Виразність викладу, чіткість передачі інформації забезпечуються відповідним використанням термінології, відсутністю суперечності в аргументації, підтвердження висновків фактами чи даними.</w:t>
      </w:r>
    </w:p>
    <w:p w:rsidR="009F4323" w:rsidRDefault="009F4323" w:rsidP="009F4323">
      <w:pPr>
        <w:spacing w:line="360" w:lineRule="auto"/>
        <w:ind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F4323" w:rsidRDefault="009F4323" w:rsidP="009F4323">
      <w:pPr>
        <w:tabs>
          <w:tab w:val="left" w:pos="561"/>
        </w:tabs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F4323" w:rsidRPr="007E70F3" w:rsidRDefault="009F4323" w:rsidP="009F4323">
      <w:pPr>
        <w:tabs>
          <w:tab w:val="left" w:pos="561"/>
        </w:tabs>
        <w:spacing w:line="360" w:lineRule="auto"/>
        <w:jc w:val="both"/>
        <w:rPr>
          <w:sz w:val="28"/>
          <w:szCs w:val="28"/>
          <w:lang w:val="uk-UA"/>
        </w:rPr>
      </w:pPr>
    </w:p>
    <w:p w:rsidR="009F4323" w:rsidRDefault="009F4323" w:rsidP="009F4323">
      <w:pPr>
        <w:tabs>
          <w:tab w:val="left" w:pos="561"/>
        </w:tabs>
        <w:spacing w:line="360" w:lineRule="auto"/>
        <w:rPr>
          <w:sz w:val="28"/>
          <w:szCs w:val="28"/>
          <w:lang w:val="uk-UA"/>
        </w:rPr>
      </w:pPr>
    </w:p>
    <w:p w:rsidR="00826F56" w:rsidRPr="009F4323" w:rsidRDefault="00826F56">
      <w:pPr>
        <w:rPr>
          <w:lang w:val="uk-UA"/>
        </w:rPr>
      </w:pPr>
    </w:p>
    <w:sectPr w:rsidR="00826F56" w:rsidRPr="009F4323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056F"/>
    <w:multiLevelType w:val="hybridMultilevel"/>
    <w:tmpl w:val="642AFD96"/>
    <w:lvl w:ilvl="0" w:tplc="6AC0E9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23"/>
    <w:rsid w:val="0002488E"/>
    <w:rsid w:val="00231E63"/>
    <w:rsid w:val="00826F56"/>
    <w:rsid w:val="00914819"/>
    <w:rsid w:val="009F4323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3210</Characters>
  <Application>Microsoft Office Word</Application>
  <DocSecurity>0</DocSecurity>
  <Lines>26</Lines>
  <Paragraphs>7</Paragraphs>
  <ScaleCrop>false</ScaleCrop>
  <Company>Krokoz™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2013-05-09T13:28:00Z</dcterms:created>
  <dcterms:modified xsi:type="dcterms:W3CDTF">2013-05-09T13:29:00Z</dcterms:modified>
</cp:coreProperties>
</file>